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B153E" w:rsidRPr="00B546F5" w:rsidTr="005828CD">
        <w:trPr>
          <w:trHeight w:val="373"/>
        </w:trPr>
        <w:tc>
          <w:tcPr>
            <w:tcW w:w="10316" w:type="dxa"/>
            <w:gridSpan w:val="2"/>
          </w:tcPr>
          <w:p w:rsidR="00DB153E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B153E" w:rsidRPr="00C968B9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C968B9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Кулакова Л.С.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5C2566" w:rsidRDefault="005C2566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566">
              <w:rPr>
                <w:rFonts w:ascii="Times New Roman" w:hAnsi="Times New Roman"/>
                <w:sz w:val="24"/>
                <w:szCs w:val="24"/>
              </w:rPr>
              <w:t xml:space="preserve">Внутренние болезни </w:t>
            </w:r>
            <w:r>
              <w:rPr>
                <w:rFonts w:ascii="Times New Roman" w:hAnsi="Times New Roman"/>
                <w:sz w:val="24"/>
                <w:szCs w:val="24"/>
              </w:rPr>
              <w:t>животных</w:t>
            </w:r>
            <w:r w:rsidRPr="005C2566">
              <w:rPr>
                <w:rFonts w:ascii="Times New Roman" w:hAnsi="Times New Roman"/>
                <w:sz w:val="24"/>
                <w:szCs w:val="24"/>
              </w:rPr>
              <w:t xml:space="preserve"> с клинической диагностикой</w:t>
            </w:r>
          </w:p>
        </w:tc>
      </w:tr>
      <w:tr w:rsidR="00DB153E" w:rsidRPr="00B546F5" w:rsidTr="005828CD">
        <w:trPr>
          <w:trHeight w:val="3799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B153E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B153E" w:rsidRDefault="00266050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4pt;height:18.25pt" o:ole="">
                  <v:imagedata r:id="rId4" o:title=""/>
                </v:shape>
                <w:control r:id="rId5" w:name="DefaultOcxName" w:shapeid="_x0000_i1052"/>
              </w:object>
            </w:r>
            <w:r w:rsidR="00DB153E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B153E">
              <w:rPr>
                <w:rFonts w:ascii="Times New Roman" w:hAnsi="Times New Roman"/>
                <w:i/>
              </w:rPr>
              <w:t xml:space="preserve">  </w:t>
            </w:r>
            <w:r w:rsidR="00DB153E" w:rsidRPr="00BD6014">
              <w:rPr>
                <w:rFonts w:ascii="Times New Roman" w:hAnsi="Times New Roman"/>
                <w:i/>
              </w:rPr>
              <w:t>дисциплин/Пәндердің оқу-әдістемелік кешені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4pt;height:18.25pt" o:ole="">
                  <v:imagedata r:id="rId6" o:title=""/>
                </v:shape>
                <w:control r:id="rId7" w:name="DefaultOcxName1" w:shapeid="_x0000_i1055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Учебник/Оқулық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4pt;height:18.25pt" o:ole="">
                  <v:imagedata r:id="rId6" o:title=""/>
                </v:shape>
                <w:control r:id="rId8" w:name="DefaultOcxName2" w:shapeid="_x0000_i1058"/>
              </w:object>
            </w:r>
            <w:r w:rsidR="00DB153E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4pt;height:18.25pt" o:ole="">
                  <v:imagedata r:id="rId6" o:title=""/>
                </v:shape>
                <w:control r:id="rId9" w:name="DefaultOcxName3" w:shapeid="_x0000_i1061"/>
              </w:object>
            </w:r>
            <w:r w:rsidR="00DB153E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4pt;height:18.25pt" o:ole="">
                  <v:imagedata r:id="rId6" o:title=""/>
                </v:shape>
                <w:control r:id="rId10" w:name="DefaultOcxName5" w:shapeid="_x0000_i1064"/>
              </w:object>
            </w:r>
            <w:r w:rsidR="00DB153E" w:rsidRPr="00BD6014"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4pt;height:18.25pt" o:ole="">
                  <v:imagedata r:id="rId6" o:title=""/>
                </v:shape>
                <w:control r:id="rId11" w:name="DefaultOcxName6" w:shapeid="_x0000_i1067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Учебное пособие/Оқу құралы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4pt;height:18.25pt" o:ole="">
                  <v:imagedata r:id="rId6" o:title=""/>
                </v:shape>
                <w:control r:id="rId12" w:name="DefaultOcxName7" w:shapeid="_x0000_i1070"/>
              </w:object>
            </w:r>
            <w:r w:rsidR="00DB153E"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4pt;height:18.25pt" o:ole="">
                  <v:imagedata r:id="rId6" o:title=""/>
                </v:shape>
                <w:control r:id="rId13" w:name="DefaultOcxName8" w:shapeid="_x0000_i1073"/>
              </w:object>
            </w:r>
            <w:r w:rsidR="00DB153E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B153E" w:rsidRPr="00BD6014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266050" w:rsidRPr="00BD6014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4pt;height:18.25pt" o:ole="">
                  <v:imagedata r:id="rId6" o:title=""/>
                </v:shape>
                <w:control r:id="rId14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266050" w:rsidRPr="00BD6014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4pt;height:18.25pt" o:ole="">
                  <v:imagedata r:id="rId6" o:title=""/>
                </v:shape>
                <w:control r:id="rId15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труды/Ғылыми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266050" w:rsidRPr="00BD6014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4pt;height:18.25pt" o:ole="">
                  <v:imagedata r:id="rId6" o:title=""/>
                </v:shape>
                <w:control r:id="rId16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266050" w:rsidRPr="00BD6014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4pt;height:18.25pt" o:ole="">
                  <v:imagedata r:id="rId6" o:title=""/>
                </v:shape>
                <w:control r:id="rId17" w:name="DefaultOcxName12" w:shapeid="_x0000_i1085"/>
              </w:object>
            </w:r>
            <w:r w:rsidRPr="00BD6014">
              <w:rPr>
                <w:rFonts w:ascii="Times New Roman" w:hAnsi="Times New Roman"/>
                <w:i/>
              </w:rPr>
              <w:t>Дисертация/Диссертация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266050" w:rsidRPr="00BD6014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4pt;height:18.25pt" o:ole="">
                  <v:imagedata r:id="rId6" o:title=""/>
                </v:shape>
                <w:control r:id="rId18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1D29BB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BD165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D1654" w:rsidTr="005828CD">
        <w:trPr>
          <w:trHeight w:val="2535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B153E" w:rsidRPr="00BD1654" w:rsidRDefault="00206BA7" w:rsidP="005828CD">
            <w:pPr>
              <w:pStyle w:val="a7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Симптомы, синдромы, диагноз, прогноз. Общие методы и специальные методы исследования. </w:t>
            </w:r>
            <w:r w:rsidR="00D7215C">
              <w:rPr>
                <w:rFonts w:ascii="Times New Roman" w:hAnsi="Times New Roman"/>
                <w:b w:val="0"/>
                <w:sz w:val="24"/>
                <w:szCs w:val="24"/>
              </w:rPr>
              <w:t>Исследования кожи; исследование сердечно-сосудистой системы; пищеварительной системы; исследование печени; мочевой системы; нервной системы; нарушение обмена веществ; исследование молодняка; исследование птиц; отравления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 исследование пушных зверей</w:t>
            </w:r>
          </w:p>
        </w:tc>
      </w:tr>
      <w:tr w:rsidR="00DB153E" w:rsidRPr="00B546F5" w:rsidTr="005828CD">
        <w:trPr>
          <w:trHeight w:val="361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BD1654" w:rsidRDefault="00D7215C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Исследование, системы, симптомы, животные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F55457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F55457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F5545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F55457" w:rsidRDefault="00DB153E" w:rsidP="005828CD">
            <w:pPr>
              <w:pStyle w:val="a4"/>
              <w:rPr>
                <w:rFonts w:eastAsia="Calibri"/>
                <w:sz w:val="24"/>
                <w:lang w:eastAsia="en-US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396B14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9268C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68C">
              <w:rPr>
                <w:rFonts w:ascii="Times New Roman" w:hAnsi="Times New Roman"/>
                <w:sz w:val="24"/>
                <w:szCs w:val="24"/>
              </w:rPr>
              <w:t>ФВиТЖ</w:t>
            </w:r>
          </w:p>
        </w:tc>
      </w:tr>
    </w:tbl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5B567A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9268C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5C2566" w:rsidRPr="005C2566">
        <w:t xml:space="preserve">Внутренние болезни </w:t>
      </w:r>
      <w:r w:rsidR="005C2566">
        <w:t>животных</w:t>
      </w:r>
      <w:r w:rsidR="005C2566" w:rsidRPr="005C2566">
        <w:t xml:space="preserve"> с клинической диагностикой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Pr="00781C1D">
        <w:t xml:space="preserve">   </w:t>
      </w:r>
      <w:r>
        <w:rPr>
          <w:szCs w:val="28"/>
          <w:lang w:val="kk-KZ"/>
        </w:rPr>
        <w:t>Кулакова Л.С.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 xml:space="preserve">Ф.И.О. соавтора - </w:t>
      </w:r>
    </w:p>
    <w:p w:rsidR="00DB153E" w:rsidRPr="00781C1D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781C1D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="005C2566"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>М. Ж. Аубакиров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9268C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DB153E" w:rsidRDefault="00DB153E" w:rsidP="00DB153E">
      <w:pPr>
        <w:rPr>
          <w:rFonts w:ascii="Times New Roman" w:hAnsi="Times New Roman"/>
          <w:sz w:val="24"/>
          <w:szCs w:val="24"/>
        </w:rPr>
      </w:pPr>
      <w:r w:rsidRPr="00DB153E">
        <w:rPr>
          <w:rFonts w:ascii="Times New Roman" w:hAnsi="Times New Roman"/>
          <w:sz w:val="24"/>
          <w:szCs w:val="24"/>
        </w:rPr>
        <w:t xml:space="preserve">Зав.отд. автоматизации библиотечных процессов -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DB153E">
        <w:rPr>
          <w:rFonts w:ascii="Times New Roman" w:hAnsi="Times New Roman"/>
          <w:sz w:val="24"/>
          <w:szCs w:val="24"/>
        </w:rPr>
        <w:t>О.Л.Евлентьева</w:t>
      </w:r>
    </w:p>
    <w:p w:rsidR="00DB153E" w:rsidRPr="005B567A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>
        <w:rPr>
          <w:rFonts w:ascii="Times New Roman" w:hAnsi="Times New Roman"/>
          <w:sz w:val="24"/>
          <w:szCs w:val="24"/>
        </w:rPr>
        <w:t>7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5B567A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Default="005C2566"/>
    <w:sectPr w:rsidR="00CB4632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compat>
    <w:compatSetting w:name="compatibilityMode" w:uri="http://schemas.microsoft.com/office/word" w:val="12"/>
  </w:compat>
  <w:rsids>
    <w:rsidRoot w:val="00DB153E"/>
    <w:rsid w:val="00182CEE"/>
    <w:rsid w:val="001A043D"/>
    <w:rsid w:val="00206BA7"/>
    <w:rsid w:val="00266050"/>
    <w:rsid w:val="002677AB"/>
    <w:rsid w:val="003A7C46"/>
    <w:rsid w:val="004213F1"/>
    <w:rsid w:val="005C2566"/>
    <w:rsid w:val="00C24F85"/>
    <w:rsid w:val="00D7215C"/>
    <w:rsid w:val="00DB153E"/>
    <w:rsid w:val="00E43821"/>
    <w:rsid w:val="00F5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5DB63186-8C86-49CF-9AC8-17E7CF79D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Dana</cp:lastModifiedBy>
  <cp:revision>7</cp:revision>
  <cp:lastPrinted>2017-12-08T09:19:00Z</cp:lastPrinted>
  <dcterms:created xsi:type="dcterms:W3CDTF">2017-06-15T03:17:00Z</dcterms:created>
  <dcterms:modified xsi:type="dcterms:W3CDTF">2017-12-08T09:20:00Z</dcterms:modified>
</cp:coreProperties>
</file>